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1E5F1" w14:textId="0433A8F9" w:rsidR="003035B2" w:rsidRPr="003035B2" w:rsidRDefault="003035B2" w:rsidP="003035B2">
      <w:pPr>
        <w:jc w:val="right"/>
        <w:rPr>
          <w:rFonts w:ascii="Impact" w:hAnsi="Impact"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9C146C6" wp14:editId="0CFC42B0">
            <wp:simplePos x="0" y="0"/>
            <wp:positionH relativeFrom="margin">
              <wp:posOffset>-374362</wp:posOffset>
            </wp:positionH>
            <wp:positionV relativeFrom="margin">
              <wp:posOffset>-561340</wp:posOffset>
            </wp:positionV>
            <wp:extent cx="1517015" cy="1517015"/>
            <wp:effectExtent l="0" t="0" r="0" b="0"/>
            <wp:wrapSquare wrapText="bothSides"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arrow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F23" w:rsidRPr="003035B2">
        <w:rPr>
          <w:rFonts w:ascii="Impact" w:hAnsi="Impact"/>
          <w:bCs/>
          <w:sz w:val="40"/>
          <w:szCs w:val="40"/>
        </w:rPr>
        <w:t>Momentum Cheer UK</w:t>
      </w:r>
    </w:p>
    <w:p w14:paraId="4F1EE8D4" w14:textId="7C9DCB01" w:rsidR="00DE5120" w:rsidRPr="003035B2" w:rsidRDefault="00BA5F23" w:rsidP="003035B2">
      <w:pPr>
        <w:jc w:val="right"/>
        <w:rPr>
          <w:rFonts w:ascii="Impact" w:hAnsi="Impact"/>
          <w:bCs/>
          <w:sz w:val="40"/>
          <w:szCs w:val="40"/>
        </w:rPr>
      </w:pPr>
      <w:r w:rsidRPr="003035B2">
        <w:rPr>
          <w:rFonts w:ascii="Impact" w:hAnsi="Impact"/>
          <w:bCs/>
          <w:sz w:val="40"/>
          <w:szCs w:val="40"/>
        </w:rPr>
        <w:t>Personal Data Policy</w:t>
      </w:r>
    </w:p>
    <w:p w14:paraId="6FD6FD41" w14:textId="77777777" w:rsidR="00BA5F23" w:rsidRPr="004D4297" w:rsidRDefault="00BA5F23"/>
    <w:p w14:paraId="25BEAA90" w14:textId="77777777" w:rsidR="00BA5F23" w:rsidRPr="004D4297" w:rsidRDefault="00BA5F23"/>
    <w:p w14:paraId="1EA22B35" w14:textId="5C2B4CF1" w:rsidR="00C10823" w:rsidRPr="004D4297" w:rsidRDefault="00C10823" w:rsidP="00BA5F23">
      <w:pPr>
        <w:pStyle w:val="ListParagraph"/>
        <w:numPr>
          <w:ilvl w:val="0"/>
          <w:numId w:val="1"/>
        </w:numPr>
      </w:pPr>
      <w:r w:rsidRPr="004D4297">
        <w:t xml:space="preserve">Momentum Cheer will always operate with athletes’ and parent/guardians’ privacy and data safety in mind. We will ensure that all personal details and data are protected at all times. </w:t>
      </w:r>
    </w:p>
    <w:p w14:paraId="4E606260" w14:textId="77777777" w:rsidR="00BA5F23" w:rsidRPr="004D4297" w:rsidRDefault="00BA5F23" w:rsidP="00456BEC"/>
    <w:p w14:paraId="62AAD9B6" w14:textId="183D0678" w:rsidR="00BA5F23" w:rsidRPr="00DE3DEC" w:rsidRDefault="00BA5F23" w:rsidP="00BA5F23">
      <w:pPr>
        <w:pStyle w:val="ListParagraph"/>
        <w:numPr>
          <w:ilvl w:val="0"/>
          <w:numId w:val="1"/>
        </w:numPr>
      </w:pPr>
      <w:r w:rsidRPr="004D4297">
        <w:t>All personal data received via paper forms will be digitised</w:t>
      </w:r>
      <w:r w:rsidR="00C10823" w:rsidRPr="004D4297">
        <w:t xml:space="preserve"> and stored </w:t>
      </w:r>
      <w:r w:rsidR="00DC6186">
        <w:t>securely</w:t>
      </w:r>
      <w:r w:rsidR="00C10823" w:rsidRPr="004D4297">
        <w:t>. A</w:t>
      </w:r>
      <w:r w:rsidRPr="004D4297">
        <w:t xml:space="preserve">ny physical copies </w:t>
      </w:r>
      <w:r w:rsidR="00C10823" w:rsidRPr="004D4297">
        <w:t xml:space="preserve">of personal details </w:t>
      </w:r>
      <w:r w:rsidRPr="004D4297">
        <w:t>will be destroyed. The only exceptions to this will be</w:t>
      </w:r>
      <w:r w:rsidR="00F05E00" w:rsidRPr="004D4297">
        <w:t xml:space="preserve"> any paper</w:t>
      </w:r>
      <w:r w:rsidRPr="004D4297">
        <w:t xml:space="preserve"> acci</w:t>
      </w:r>
      <w:r w:rsidR="00C10823" w:rsidRPr="004D4297">
        <w:t xml:space="preserve">dent logs and safeguarding logs, which will </w:t>
      </w:r>
      <w:r w:rsidR="00C10823" w:rsidRPr="00DE3DEC">
        <w:t>be stored</w:t>
      </w:r>
      <w:r w:rsidR="00720E55" w:rsidRPr="00DE3DEC">
        <w:t xml:space="preserve"> securely by Momentum.</w:t>
      </w:r>
    </w:p>
    <w:p w14:paraId="4F6EF6FB" w14:textId="77777777" w:rsidR="00BA5F23" w:rsidRPr="00DE3DEC" w:rsidRDefault="00BA5F23" w:rsidP="00BA5F23"/>
    <w:p w14:paraId="6F05C92E" w14:textId="77777777" w:rsidR="00BA5F23" w:rsidRPr="00DE3DEC" w:rsidRDefault="00BA5F23" w:rsidP="00BA5F23">
      <w:pPr>
        <w:pStyle w:val="ListParagraph"/>
        <w:numPr>
          <w:ilvl w:val="0"/>
          <w:numId w:val="1"/>
        </w:numPr>
      </w:pPr>
      <w:r w:rsidRPr="00DE3DEC">
        <w:t>All accident logs and safeguarding logs will be kept:</w:t>
      </w:r>
    </w:p>
    <w:p w14:paraId="4DB2E1DC" w14:textId="77777777" w:rsidR="00BA5F23" w:rsidRPr="00DE3DEC" w:rsidRDefault="00BA5F23" w:rsidP="00BA5F23"/>
    <w:p w14:paraId="628F94AE" w14:textId="13642342" w:rsidR="00BA5F23" w:rsidRPr="00DE3DEC" w:rsidRDefault="00720E55" w:rsidP="00BA5F23">
      <w:pPr>
        <w:pStyle w:val="ListParagraph"/>
        <w:numPr>
          <w:ilvl w:val="0"/>
          <w:numId w:val="2"/>
        </w:numPr>
      </w:pPr>
      <w:r w:rsidRPr="00DE3DEC">
        <w:t>At least u</w:t>
      </w:r>
      <w:r w:rsidR="00BA5F23" w:rsidRPr="00DE3DEC">
        <w:t>ntil the year that the athlete reaches 25, if they are under 18 years old at the time of the log being created</w:t>
      </w:r>
    </w:p>
    <w:p w14:paraId="3947B64C" w14:textId="77777777" w:rsidR="00BA5F23" w:rsidRPr="00DE3DEC" w:rsidRDefault="00BA5F23" w:rsidP="00BA5F23">
      <w:pPr>
        <w:pStyle w:val="ListParagraph"/>
        <w:ind w:left="1713"/>
      </w:pPr>
    </w:p>
    <w:p w14:paraId="0F294858" w14:textId="0F959C70" w:rsidR="00BA5F23" w:rsidRPr="00DE3DEC" w:rsidRDefault="00720E55" w:rsidP="00BA5F23">
      <w:pPr>
        <w:pStyle w:val="ListParagraph"/>
        <w:numPr>
          <w:ilvl w:val="0"/>
          <w:numId w:val="2"/>
        </w:numPr>
      </w:pPr>
      <w:r w:rsidRPr="00DE3DEC">
        <w:t>A minimum of</w:t>
      </w:r>
      <w:r w:rsidR="00BA5F23" w:rsidRPr="00DE3DEC">
        <w:t xml:space="preserve"> 7 years if the athlete is over 18 years old at the time of the log being created</w:t>
      </w:r>
    </w:p>
    <w:p w14:paraId="3DC91D6E" w14:textId="77777777" w:rsidR="00BA5F23" w:rsidRPr="004D4297" w:rsidRDefault="00BA5F23" w:rsidP="00BA5F23"/>
    <w:p w14:paraId="6C32F923" w14:textId="5A7A0489" w:rsidR="00BA5F23" w:rsidRPr="004D4297" w:rsidRDefault="00BA5F23" w:rsidP="00BA5F23">
      <w:pPr>
        <w:pStyle w:val="ListParagraph"/>
        <w:numPr>
          <w:ilvl w:val="0"/>
          <w:numId w:val="3"/>
        </w:numPr>
        <w:ind w:left="426" w:firstLine="0"/>
      </w:pPr>
      <w:r w:rsidRPr="004D4297">
        <w:t>All general details (address, email, phone numbers, DOB</w:t>
      </w:r>
      <w:r w:rsidR="00DC6186">
        <w:t>, health information, etc.</w:t>
      </w:r>
      <w:r w:rsidRPr="004D4297">
        <w:t xml:space="preserve">) </w:t>
      </w:r>
      <w:r w:rsidR="00C10823" w:rsidRPr="004D4297">
        <w:t>will</w:t>
      </w:r>
      <w:r w:rsidR="00F05E00" w:rsidRPr="004D4297">
        <w:t xml:space="preserve"> be stored securely in our Coacha system until a request for deletion is made via email</w:t>
      </w:r>
      <w:r w:rsidR="004D4297" w:rsidRPr="004D4297">
        <w:t xml:space="preserve"> or until admin staff deem it unnecessary to keep your data any longer</w:t>
      </w:r>
      <w:r w:rsidR="00F05E00" w:rsidRPr="004D4297">
        <w:t>.</w:t>
      </w:r>
    </w:p>
    <w:p w14:paraId="40A2C8BD" w14:textId="77777777" w:rsidR="00F05E00" w:rsidRPr="004D4297" w:rsidRDefault="00F05E00" w:rsidP="00F05E00"/>
    <w:p w14:paraId="7A8CB57D" w14:textId="77777777" w:rsidR="00BA5F23" w:rsidRPr="004D4297" w:rsidRDefault="00BA5F23" w:rsidP="00BA5F23">
      <w:pPr>
        <w:pStyle w:val="ListParagraph"/>
        <w:numPr>
          <w:ilvl w:val="0"/>
          <w:numId w:val="3"/>
        </w:numPr>
        <w:ind w:left="426" w:firstLine="0"/>
      </w:pPr>
      <w:r w:rsidRPr="004D4297">
        <w:t>No details will ever be sold to third parties.</w:t>
      </w:r>
    </w:p>
    <w:p w14:paraId="031B6D55" w14:textId="77777777" w:rsidR="00BA5F23" w:rsidRPr="004D4297" w:rsidRDefault="00BA5F23" w:rsidP="00BA5F23"/>
    <w:p w14:paraId="4E3DFF2A" w14:textId="2C77E689" w:rsidR="00BA5F23" w:rsidRPr="004D4297" w:rsidRDefault="00BA5F23" w:rsidP="00BA5F23">
      <w:pPr>
        <w:pStyle w:val="ListParagraph"/>
        <w:numPr>
          <w:ilvl w:val="0"/>
          <w:numId w:val="3"/>
        </w:numPr>
        <w:ind w:left="426" w:firstLine="0"/>
      </w:pPr>
      <w:r w:rsidRPr="004D4297">
        <w:t xml:space="preserve">Some details will need to be used for </w:t>
      </w:r>
      <w:r w:rsidR="004D4297" w:rsidRPr="004D4297">
        <w:t>relevant and specific purposes</w:t>
      </w:r>
      <w:r w:rsidRPr="004D4297">
        <w:t xml:space="preserve"> with necessary and carefully selected third parties</w:t>
      </w:r>
      <w:r w:rsidR="004D4297" w:rsidRPr="004D4297">
        <w:t xml:space="preserve">, </w:t>
      </w:r>
      <w:r w:rsidRPr="004D4297">
        <w:t xml:space="preserve">for example in </w:t>
      </w:r>
      <w:r w:rsidR="00C10823" w:rsidRPr="004D4297">
        <w:t xml:space="preserve">athlete </w:t>
      </w:r>
      <w:r w:rsidRPr="004D4297">
        <w:t xml:space="preserve">registrations with competition organisers. Momentum Cheer will only </w:t>
      </w:r>
      <w:r w:rsidR="00C10823" w:rsidRPr="004D4297">
        <w:t>use</w:t>
      </w:r>
      <w:r w:rsidRPr="004D4297">
        <w:t xml:space="preserve"> the necessary basic details in these circumstances</w:t>
      </w:r>
      <w:r w:rsidR="00C10823" w:rsidRPr="004D4297">
        <w:t>,</w:t>
      </w:r>
      <w:r w:rsidRPr="004D4297">
        <w:t xml:space="preserve"> and </w:t>
      </w:r>
      <w:r w:rsidR="00C10823" w:rsidRPr="004D4297">
        <w:t xml:space="preserve">will </w:t>
      </w:r>
      <w:r w:rsidRPr="004D4297">
        <w:t>always have all athletes’ and parent</w:t>
      </w:r>
      <w:r w:rsidR="00C10823" w:rsidRPr="004D4297">
        <w:t>/guardian</w:t>
      </w:r>
      <w:r w:rsidRPr="004D4297">
        <w:t>s’ privacy in mind at all times.</w:t>
      </w:r>
    </w:p>
    <w:p w14:paraId="3B72CB52" w14:textId="77777777" w:rsidR="00C10823" w:rsidRPr="004D4297" w:rsidRDefault="00C10823" w:rsidP="00C10823"/>
    <w:p w14:paraId="3DEEEA32" w14:textId="1422F0EB" w:rsidR="00C10823" w:rsidRPr="004D4297" w:rsidRDefault="00C10823" w:rsidP="00BA5F23">
      <w:pPr>
        <w:pStyle w:val="ListParagraph"/>
        <w:numPr>
          <w:ilvl w:val="0"/>
          <w:numId w:val="3"/>
        </w:numPr>
        <w:ind w:left="426" w:firstLine="0"/>
      </w:pPr>
      <w:r w:rsidRPr="004D4297">
        <w:t>Copies of all personal details and data stored by Momentum cheer are available by request, to the athlete to whom the details pertain, or to their parent/legal g</w:t>
      </w:r>
      <w:r w:rsidR="00F05E00" w:rsidRPr="004D4297">
        <w:t>uardian</w:t>
      </w:r>
      <w:r w:rsidRPr="004D4297">
        <w:t xml:space="preserve"> if the athlete is under 18.</w:t>
      </w:r>
    </w:p>
    <w:p w14:paraId="119B5F1A" w14:textId="77777777" w:rsidR="00C10823" w:rsidRPr="004D4297" w:rsidRDefault="00C10823" w:rsidP="00C10823"/>
    <w:p w14:paraId="109C213F" w14:textId="1B812A82" w:rsidR="00C10823" w:rsidRPr="004D4297" w:rsidRDefault="00C10823" w:rsidP="00BA5F23">
      <w:pPr>
        <w:pStyle w:val="ListParagraph"/>
        <w:numPr>
          <w:ilvl w:val="0"/>
          <w:numId w:val="3"/>
        </w:numPr>
        <w:ind w:left="426" w:firstLine="0"/>
      </w:pPr>
      <w:r w:rsidRPr="004D4297">
        <w:t>Momentum Cheer will only contact athletes and parents/guardians according to their stated preferences. Contact preferences</w:t>
      </w:r>
      <w:r w:rsidR="00F05E00" w:rsidRPr="004D4297">
        <w:t>, and details,</w:t>
      </w:r>
      <w:r w:rsidRPr="004D4297">
        <w:t xml:space="preserve"> can be updated at any time via email at </w:t>
      </w:r>
      <w:hyperlink r:id="rId6" w:history="1">
        <w:r w:rsidRPr="004D4297">
          <w:rPr>
            <w:rStyle w:val="Hyperlink"/>
          </w:rPr>
          <w:t>momentumcheeruk@hotmail.com</w:t>
        </w:r>
      </w:hyperlink>
      <w:r w:rsidRPr="004D4297">
        <w:t>.</w:t>
      </w:r>
    </w:p>
    <w:p w14:paraId="50B41539" w14:textId="77777777" w:rsidR="00C10823" w:rsidRDefault="00C10823" w:rsidP="00C10823"/>
    <w:p w14:paraId="279F1369" w14:textId="77777777" w:rsidR="00C10823" w:rsidRDefault="00C10823" w:rsidP="00C10823">
      <w:pPr>
        <w:pStyle w:val="ListParagraph"/>
        <w:ind w:left="426"/>
      </w:pPr>
    </w:p>
    <w:p w14:paraId="1CB8659C" w14:textId="77777777" w:rsidR="00BA5F23" w:rsidRDefault="00BA5F23" w:rsidP="00BA5F23"/>
    <w:p w14:paraId="691EC991" w14:textId="77777777" w:rsidR="00BA5F23" w:rsidRDefault="00BA5F23" w:rsidP="00BA5F23"/>
    <w:sectPr w:rsidR="00BA5F23" w:rsidSect="003C15F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23F97"/>
    <w:multiLevelType w:val="hybridMultilevel"/>
    <w:tmpl w:val="78303D0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D4E70B4"/>
    <w:multiLevelType w:val="hybridMultilevel"/>
    <w:tmpl w:val="FE40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22AA1"/>
    <w:multiLevelType w:val="hybridMultilevel"/>
    <w:tmpl w:val="887225C8"/>
    <w:lvl w:ilvl="0" w:tplc="04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23"/>
    <w:rsid w:val="003035B2"/>
    <w:rsid w:val="003C15FA"/>
    <w:rsid w:val="00456BEC"/>
    <w:rsid w:val="004D4297"/>
    <w:rsid w:val="004F0240"/>
    <w:rsid w:val="00720E55"/>
    <w:rsid w:val="00BA5F23"/>
    <w:rsid w:val="00C10823"/>
    <w:rsid w:val="00DC6186"/>
    <w:rsid w:val="00DE3DEC"/>
    <w:rsid w:val="00DE5120"/>
    <w:rsid w:val="00F0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1ECD42"/>
  <w14:defaultImageDpi w14:val="300"/>
  <w15:docId w15:val="{4C239E34-8D91-FC4D-A0BB-C99D4C0F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F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mentumcheeruk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Vaughan</dc:creator>
  <cp:keywords/>
  <dc:description/>
  <cp:lastModifiedBy>Momentum Cheer</cp:lastModifiedBy>
  <cp:revision>2</cp:revision>
  <cp:lastPrinted>2020-07-14T13:36:00Z</cp:lastPrinted>
  <dcterms:created xsi:type="dcterms:W3CDTF">2021-07-20T11:03:00Z</dcterms:created>
  <dcterms:modified xsi:type="dcterms:W3CDTF">2021-07-20T11:03:00Z</dcterms:modified>
</cp:coreProperties>
</file>